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736" w:rsidRPr="0092523D" w:rsidRDefault="00BC5736" w:rsidP="00BC5736">
      <w:pPr>
        <w:pStyle w:val="10"/>
        <w:spacing w:line="0" w:lineRule="atLeast"/>
        <w:ind w:left="-142" w:right="-126"/>
        <w:rPr>
          <w:sz w:val="22"/>
          <w:szCs w:val="22"/>
        </w:rPr>
      </w:pPr>
      <w:r w:rsidRPr="0092523D">
        <w:rPr>
          <w:sz w:val="22"/>
          <w:szCs w:val="22"/>
        </w:rPr>
        <w:t xml:space="preserve">ТЕРРИТОРИАЛЬНЫЙ ОРГАН ФЕДЕРАЛЬНОЙ СЛУЖБЫ ГОСУДАРСТВЕННОЙ </w:t>
      </w:r>
      <w:r w:rsidR="0092523D" w:rsidRPr="0092523D">
        <w:rPr>
          <w:sz w:val="22"/>
          <w:szCs w:val="22"/>
        </w:rPr>
        <w:t>СТАТИСТИКИ ПО КАЛУЖСКОЙ ОБЛАСТИ</w:t>
      </w:r>
      <w:r w:rsidR="0092523D" w:rsidRPr="0092523D">
        <w:rPr>
          <w:sz w:val="22"/>
          <w:szCs w:val="22"/>
        </w:rPr>
        <w:br/>
      </w:r>
      <w:r w:rsidRPr="0092523D">
        <w:rPr>
          <w:sz w:val="22"/>
          <w:szCs w:val="22"/>
        </w:rPr>
        <w:t>(КАЛУГАСТАТ)</w:t>
      </w:r>
    </w:p>
    <w:p w:rsidR="008669AF" w:rsidRDefault="00BC5736" w:rsidP="007857C3">
      <w:pPr>
        <w:pStyle w:val="10"/>
        <w:spacing w:before="120" w:line="40" w:lineRule="atLeast"/>
        <w:rPr>
          <w:b w:val="0"/>
          <w:sz w:val="18"/>
          <w:szCs w:val="18"/>
        </w:rPr>
      </w:pPr>
      <w:r>
        <w:rPr>
          <w:b w:val="0"/>
          <w:sz w:val="18"/>
          <w:szCs w:val="18"/>
        </w:rPr>
        <w:t xml:space="preserve">Марата ул., д.7, г. Калуга, 248000, </w:t>
      </w:r>
      <w:r w:rsidRPr="000F4B95">
        <w:rPr>
          <w:b w:val="0"/>
          <w:sz w:val="18"/>
          <w:szCs w:val="18"/>
        </w:rPr>
        <w:t>Тел.: (4</w:t>
      </w:r>
      <w:r>
        <w:rPr>
          <w:b w:val="0"/>
          <w:sz w:val="18"/>
          <w:szCs w:val="18"/>
        </w:rPr>
        <w:t>842</w:t>
      </w:r>
      <w:r w:rsidRPr="000F4B95">
        <w:rPr>
          <w:b w:val="0"/>
          <w:sz w:val="18"/>
          <w:szCs w:val="18"/>
        </w:rPr>
        <w:t xml:space="preserve">) </w:t>
      </w:r>
      <w:r>
        <w:rPr>
          <w:b w:val="0"/>
          <w:sz w:val="18"/>
          <w:szCs w:val="18"/>
        </w:rPr>
        <w:t>54-75-90</w:t>
      </w:r>
      <w:r w:rsidRPr="000F4B95">
        <w:rPr>
          <w:b w:val="0"/>
          <w:sz w:val="18"/>
          <w:szCs w:val="18"/>
        </w:rPr>
        <w:t>, факс: (4</w:t>
      </w:r>
      <w:r>
        <w:rPr>
          <w:b w:val="0"/>
          <w:sz w:val="18"/>
          <w:szCs w:val="18"/>
        </w:rPr>
        <w:t>842)</w:t>
      </w:r>
      <w:r w:rsidRPr="000F4B95">
        <w:rPr>
          <w:b w:val="0"/>
          <w:sz w:val="18"/>
          <w:szCs w:val="18"/>
        </w:rPr>
        <w:t xml:space="preserve"> </w:t>
      </w:r>
      <w:r>
        <w:rPr>
          <w:b w:val="0"/>
          <w:sz w:val="18"/>
          <w:szCs w:val="18"/>
        </w:rPr>
        <w:t>72-06-72</w:t>
      </w:r>
      <w:r w:rsidRPr="000F4B95">
        <w:rPr>
          <w:b w:val="0"/>
          <w:sz w:val="18"/>
          <w:szCs w:val="18"/>
        </w:rPr>
        <w:t xml:space="preserve">, </w:t>
      </w:r>
    </w:p>
    <w:p w:rsidR="00BC5736" w:rsidRPr="00B276C0" w:rsidRDefault="00BC5736" w:rsidP="007857C3">
      <w:pPr>
        <w:pStyle w:val="10"/>
        <w:pBdr>
          <w:bottom w:val="single" w:sz="4" w:space="1" w:color="auto"/>
        </w:pBdr>
        <w:spacing w:line="360" w:lineRule="auto"/>
        <w:rPr>
          <w:b w:val="0"/>
          <w:sz w:val="18"/>
          <w:szCs w:val="18"/>
          <w:lang w:val="en-US"/>
        </w:rPr>
      </w:pPr>
      <w:r>
        <w:rPr>
          <w:b w:val="0"/>
          <w:sz w:val="18"/>
          <w:szCs w:val="18"/>
          <w:lang w:val="en-US"/>
        </w:rPr>
        <w:t>http</w:t>
      </w:r>
      <w:r w:rsidRPr="008669AF">
        <w:rPr>
          <w:b w:val="0"/>
          <w:sz w:val="18"/>
          <w:szCs w:val="18"/>
          <w:lang w:val="en-US"/>
        </w:rPr>
        <w:t>://</w:t>
      </w:r>
      <w:r>
        <w:rPr>
          <w:b w:val="0"/>
          <w:sz w:val="18"/>
          <w:szCs w:val="18"/>
          <w:lang w:val="en-US"/>
        </w:rPr>
        <w:t>kalugastat</w:t>
      </w:r>
      <w:r w:rsidRPr="008669AF">
        <w:rPr>
          <w:b w:val="0"/>
          <w:sz w:val="18"/>
          <w:szCs w:val="18"/>
          <w:lang w:val="en-US"/>
        </w:rPr>
        <w:t>.</w:t>
      </w:r>
      <w:r>
        <w:rPr>
          <w:b w:val="0"/>
          <w:sz w:val="18"/>
          <w:szCs w:val="18"/>
          <w:lang w:val="en-US"/>
        </w:rPr>
        <w:t>gks</w:t>
      </w:r>
      <w:r w:rsidRPr="008669AF">
        <w:rPr>
          <w:b w:val="0"/>
          <w:sz w:val="18"/>
          <w:szCs w:val="18"/>
          <w:lang w:val="en-US"/>
        </w:rPr>
        <w:t>.</w:t>
      </w:r>
      <w:r>
        <w:rPr>
          <w:b w:val="0"/>
          <w:sz w:val="18"/>
          <w:szCs w:val="18"/>
          <w:lang w:val="en-US"/>
        </w:rPr>
        <w:t>ru</w:t>
      </w:r>
      <w:r w:rsidRPr="008669AF">
        <w:rPr>
          <w:b w:val="0"/>
          <w:sz w:val="18"/>
          <w:szCs w:val="18"/>
          <w:lang w:val="en-US"/>
        </w:rPr>
        <w:t xml:space="preserve">; </w:t>
      </w:r>
      <w:r w:rsidRPr="000F4B95">
        <w:rPr>
          <w:b w:val="0"/>
          <w:sz w:val="18"/>
          <w:szCs w:val="18"/>
          <w:lang w:val="en-US"/>
        </w:rPr>
        <w:t>E</w:t>
      </w:r>
      <w:r w:rsidRPr="008669AF">
        <w:rPr>
          <w:b w:val="0"/>
          <w:sz w:val="18"/>
          <w:szCs w:val="18"/>
          <w:lang w:val="en-US"/>
        </w:rPr>
        <w:t>-</w:t>
      </w:r>
      <w:r w:rsidRPr="000F4B95">
        <w:rPr>
          <w:b w:val="0"/>
          <w:sz w:val="18"/>
          <w:szCs w:val="18"/>
          <w:lang w:val="en-US"/>
        </w:rPr>
        <w:t>mail</w:t>
      </w:r>
      <w:r w:rsidRPr="008669AF">
        <w:rPr>
          <w:b w:val="0"/>
          <w:sz w:val="18"/>
          <w:szCs w:val="18"/>
          <w:lang w:val="en-US"/>
        </w:rPr>
        <w:t>:</w:t>
      </w:r>
      <w:r w:rsidR="008669AF" w:rsidRPr="008669AF">
        <w:rPr>
          <w:b w:val="0"/>
          <w:sz w:val="18"/>
          <w:szCs w:val="18"/>
          <w:lang w:val="en-US"/>
        </w:rPr>
        <w:t xml:space="preserve"> </w:t>
      </w:r>
      <w:hyperlink r:id="rId6" w:history="1">
        <w:r w:rsidR="00B276C0" w:rsidRPr="00414AC9">
          <w:rPr>
            <w:rStyle w:val="a4"/>
            <w:b w:val="0"/>
            <w:sz w:val="18"/>
            <w:szCs w:val="18"/>
            <w:lang w:val="en-US"/>
          </w:rPr>
          <w:t>kalugastat@gks.ru</w:t>
        </w:r>
      </w:hyperlink>
    </w:p>
    <w:p w:rsidR="0092523D" w:rsidRDefault="00B276C0" w:rsidP="007857C3">
      <w:pPr>
        <w:tabs>
          <w:tab w:val="left" w:pos="1080"/>
        </w:tabs>
        <w:spacing w:before="240" w:line="360" w:lineRule="auto"/>
        <w:ind w:firstLine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2D4420">
        <w:rPr>
          <w:rFonts w:ascii="Times New Roman CYR" w:hAnsi="Times New Roman CYR" w:cs="Times New Roman CYR"/>
          <w:b/>
          <w:bCs/>
          <w:sz w:val="26"/>
          <w:szCs w:val="26"/>
        </w:rPr>
        <w:t>Пресс-релиз</w:t>
      </w:r>
    </w:p>
    <w:p w:rsidR="0092523D" w:rsidRDefault="00BD4302" w:rsidP="003D46CF">
      <w:pPr>
        <w:tabs>
          <w:tab w:val="left" w:pos="1080"/>
        </w:tabs>
        <w:ind w:firstLine="0"/>
        <w:jc w:val="right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1</w:t>
      </w:r>
      <w:r w:rsidR="00B21ED1">
        <w:rPr>
          <w:rFonts w:ascii="Times New Roman CYR" w:hAnsi="Times New Roman CYR" w:cs="Times New Roman CYR"/>
          <w:b/>
          <w:bCs/>
          <w:sz w:val="26"/>
          <w:szCs w:val="26"/>
        </w:rPr>
        <w:t>7</w:t>
      </w:r>
      <w:r w:rsidR="006148B4"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сентября</w:t>
      </w:r>
      <w:r w:rsidR="00B276C0" w:rsidRPr="002D4420">
        <w:rPr>
          <w:rFonts w:ascii="Times New Roman CYR" w:hAnsi="Times New Roman CYR" w:cs="Times New Roman CYR"/>
          <w:b/>
          <w:bCs/>
          <w:sz w:val="26"/>
          <w:szCs w:val="26"/>
        </w:rPr>
        <w:t xml:space="preserve"> 20</w:t>
      </w:r>
      <w:r w:rsidR="00643572">
        <w:rPr>
          <w:rFonts w:ascii="Times New Roman CYR" w:hAnsi="Times New Roman CYR" w:cs="Times New Roman CYR"/>
          <w:b/>
          <w:bCs/>
          <w:sz w:val="26"/>
          <w:szCs w:val="26"/>
        </w:rPr>
        <w:t>2</w:t>
      </w:r>
      <w:r w:rsidR="005B6F71">
        <w:rPr>
          <w:rFonts w:ascii="Times New Roman CYR" w:hAnsi="Times New Roman CYR" w:cs="Times New Roman CYR"/>
          <w:b/>
          <w:bCs/>
          <w:sz w:val="26"/>
          <w:szCs w:val="26"/>
        </w:rPr>
        <w:t>1</w:t>
      </w:r>
      <w:r w:rsidR="00B276C0" w:rsidRPr="002D4420">
        <w:rPr>
          <w:rFonts w:ascii="Times New Roman CYR" w:hAnsi="Times New Roman CYR" w:cs="Times New Roman CYR"/>
          <w:b/>
          <w:bCs/>
          <w:sz w:val="26"/>
          <w:szCs w:val="26"/>
        </w:rPr>
        <w:t xml:space="preserve"> года</w:t>
      </w:r>
    </w:p>
    <w:p w:rsidR="00490337" w:rsidRDefault="00F6083A" w:rsidP="007857C3">
      <w:pPr>
        <w:tabs>
          <w:tab w:val="left" w:pos="1080"/>
        </w:tabs>
        <w:spacing w:before="240"/>
        <w:ind w:firstLine="0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День работников леса</w:t>
      </w:r>
    </w:p>
    <w:p w:rsidR="002144C0" w:rsidRDefault="002144C0" w:rsidP="007857C3">
      <w:pPr>
        <w:spacing w:before="240"/>
        <w:rPr>
          <w:color w:val="000000"/>
          <w:sz w:val="26"/>
          <w:szCs w:val="26"/>
        </w:rPr>
      </w:pPr>
      <w:r w:rsidRPr="00DB1F01">
        <w:rPr>
          <w:color w:val="000000"/>
          <w:sz w:val="26"/>
          <w:szCs w:val="26"/>
        </w:rPr>
        <w:t xml:space="preserve">День </w:t>
      </w:r>
      <w:r>
        <w:rPr>
          <w:color w:val="000000"/>
          <w:sz w:val="26"/>
          <w:szCs w:val="26"/>
        </w:rPr>
        <w:t>р</w:t>
      </w:r>
      <w:r w:rsidRPr="00DB1F01">
        <w:rPr>
          <w:color w:val="000000"/>
          <w:sz w:val="26"/>
          <w:szCs w:val="26"/>
        </w:rPr>
        <w:t>а</w:t>
      </w:r>
      <w:r>
        <w:rPr>
          <w:color w:val="000000"/>
          <w:sz w:val="26"/>
          <w:szCs w:val="26"/>
        </w:rPr>
        <w:t xml:space="preserve">ботников леса отмечается ежегодно в третье воскресенье сентября. </w:t>
      </w:r>
      <w:r>
        <w:rPr>
          <w:color w:val="000000"/>
          <w:sz w:val="26"/>
          <w:szCs w:val="26"/>
        </w:rPr>
        <w:br/>
        <w:t>В 2021 году он выпадает на</w:t>
      </w:r>
      <w:r w:rsidRPr="00DB1F0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19</w:t>
      </w:r>
      <w:r w:rsidRPr="00DB1F01">
        <w:rPr>
          <w:color w:val="000000"/>
          <w:sz w:val="26"/>
          <w:szCs w:val="26"/>
        </w:rPr>
        <w:t> </w:t>
      </w:r>
      <w:r>
        <w:rPr>
          <w:color w:val="000000"/>
          <w:sz w:val="26"/>
          <w:szCs w:val="26"/>
        </w:rPr>
        <w:t>сентябр</w:t>
      </w:r>
      <w:r w:rsidRPr="00DB1F01">
        <w:rPr>
          <w:color w:val="000000"/>
          <w:sz w:val="26"/>
          <w:szCs w:val="26"/>
        </w:rPr>
        <w:t>я</w:t>
      </w:r>
      <w:r>
        <w:rPr>
          <w:color w:val="000000"/>
          <w:sz w:val="26"/>
          <w:szCs w:val="26"/>
        </w:rPr>
        <w:t xml:space="preserve">. </w:t>
      </w:r>
      <w:r w:rsidRPr="00DB1F01">
        <w:rPr>
          <w:color w:val="000000"/>
          <w:sz w:val="26"/>
          <w:szCs w:val="26"/>
        </w:rPr>
        <w:t xml:space="preserve">Праздник был </w:t>
      </w:r>
      <w:r>
        <w:rPr>
          <w:color w:val="000000"/>
          <w:sz w:val="26"/>
          <w:szCs w:val="26"/>
        </w:rPr>
        <w:t>учрежден</w:t>
      </w:r>
      <w:r w:rsidRPr="00DB1F01">
        <w:rPr>
          <w:color w:val="000000"/>
          <w:sz w:val="26"/>
          <w:szCs w:val="26"/>
        </w:rPr>
        <w:t xml:space="preserve"> 1</w:t>
      </w:r>
      <w:r>
        <w:rPr>
          <w:color w:val="000000"/>
          <w:sz w:val="26"/>
          <w:szCs w:val="26"/>
        </w:rPr>
        <w:t xml:space="preserve"> октябр</w:t>
      </w:r>
      <w:r w:rsidRPr="00DB1F01">
        <w:rPr>
          <w:color w:val="000000"/>
          <w:sz w:val="26"/>
          <w:szCs w:val="26"/>
        </w:rPr>
        <w:t xml:space="preserve">я </w:t>
      </w:r>
      <w:r>
        <w:rPr>
          <w:color w:val="000000"/>
          <w:sz w:val="26"/>
          <w:szCs w:val="26"/>
        </w:rPr>
        <w:br/>
        <w:t xml:space="preserve">1980 </w:t>
      </w:r>
      <w:r w:rsidRPr="00DB1F01">
        <w:rPr>
          <w:color w:val="000000"/>
          <w:sz w:val="26"/>
          <w:szCs w:val="26"/>
        </w:rPr>
        <w:t>года Указом Презид</w:t>
      </w:r>
      <w:r>
        <w:rPr>
          <w:color w:val="000000"/>
          <w:sz w:val="26"/>
          <w:szCs w:val="26"/>
        </w:rPr>
        <w:t xml:space="preserve">иума Верховного Совета СССР </w:t>
      </w:r>
      <w:r w:rsidRPr="00DB1F01">
        <w:rPr>
          <w:color w:val="000000"/>
          <w:sz w:val="26"/>
          <w:szCs w:val="26"/>
        </w:rPr>
        <w:t>№ 3</w:t>
      </w:r>
      <w:r>
        <w:rPr>
          <w:color w:val="000000"/>
          <w:sz w:val="26"/>
          <w:szCs w:val="26"/>
        </w:rPr>
        <w:t>018-Х.</w:t>
      </w:r>
    </w:p>
    <w:p w:rsidR="002144C0" w:rsidRDefault="002144C0" w:rsidP="002144C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Деревья являются основным источником кислорода на Земле и влияют на климатические процессы. Их используют в качестве экологически чистого материала в промышленности. Специалисты лесного хозяйства занимаются охраной лесов от пожаров, болезней, вредителей, осуществляют воспроизводство, учет и контроль расхода данного природного ресурса, проводят профилактические меры по предотвращению возгораний, нанесения ущерба от эрозии почв.</w:t>
      </w:r>
    </w:p>
    <w:p w:rsidR="002144C0" w:rsidRPr="00DB1F01" w:rsidRDefault="002144C0" w:rsidP="002144C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 данным Министерства природных ресурсов и экологии Калужской области</w:t>
      </w:r>
      <w:r w:rsidR="00552EB6">
        <w:rPr>
          <w:color w:val="000000"/>
          <w:sz w:val="26"/>
          <w:szCs w:val="26"/>
        </w:rPr>
        <w:t>,</w:t>
      </w:r>
      <w:r>
        <w:rPr>
          <w:color w:val="000000"/>
          <w:sz w:val="26"/>
          <w:szCs w:val="26"/>
        </w:rPr>
        <w:t xml:space="preserve"> общая площадь лесов Калу</w:t>
      </w:r>
      <w:r w:rsidR="005E2B7F">
        <w:rPr>
          <w:color w:val="000000"/>
          <w:sz w:val="26"/>
          <w:szCs w:val="26"/>
        </w:rPr>
        <w:t>жской области на 1 января 2021 года</w:t>
      </w:r>
      <w:r>
        <w:rPr>
          <w:color w:val="000000"/>
          <w:sz w:val="26"/>
          <w:szCs w:val="26"/>
        </w:rPr>
        <w:t xml:space="preserve"> составляла 1409147 га, из нее покрытая лесом – 1341274 га. Лесистость территории Калужской области равна 45%.</w:t>
      </w:r>
    </w:p>
    <w:p w:rsidR="002144C0" w:rsidRDefault="002144C0" w:rsidP="002144C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Возобновление лесных ресурсов в Калужской области осуществляется методом искусственного и естественн</w:t>
      </w:r>
      <w:r w:rsidR="005E2B7F">
        <w:rPr>
          <w:color w:val="000000"/>
          <w:sz w:val="26"/>
          <w:szCs w:val="26"/>
        </w:rPr>
        <w:t xml:space="preserve">ого </w:t>
      </w:r>
      <w:proofErr w:type="spellStart"/>
      <w:r w:rsidR="005E2B7F">
        <w:rPr>
          <w:color w:val="000000"/>
          <w:sz w:val="26"/>
          <w:szCs w:val="26"/>
        </w:rPr>
        <w:t>лесовосстановления</w:t>
      </w:r>
      <w:proofErr w:type="spellEnd"/>
      <w:r w:rsidR="005E2B7F">
        <w:rPr>
          <w:color w:val="000000"/>
          <w:sz w:val="26"/>
          <w:szCs w:val="26"/>
        </w:rPr>
        <w:t>. В 2020 году</w:t>
      </w:r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лесовосстановление</w:t>
      </w:r>
      <w:proofErr w:type="spellEnd"/>
      <w:r>
        <w:rPr>
          <w:color w:val="000000"/>
          <w:sz w:val="26"/>
          <w:szCs w:val="26"/>
        </w:rPr>
        <w:t xml:space="preserve"> было проведено на площади 553</w:t>
      </w:r>
      <w:r w:rsidR="005E2B7F">
        <w:rPr>
          <w:color w:val="000000"/>
          <w:sz w:val="26"/>
          <w:szCs w:val="26"/>
        </w:rPr>
        <w:t xml:space="preserve">2 га, что на 25% больше, чем в </w:t>
      </w:r>
      <w:r>
        <w:rPr>
          <w:color w:val="000000"/>
          <w:sz w:val="26"/>
          <w:szCs w:val="26"/>
        </w:rPr>
        <w:t>2019 году и больше, чем в соседних Брянской, Орловской и Тульской областях. Текущие затраты на осуществление мероприятий п</w:t>
      </w:r>
      <w:r w:rsidR="005E2B7F">
        <w:rPr>
          <w:color w:val="000000"/>
          <w:sz w:val="26"/>
          <w:szCs w:val="26"/>
        </w:rPr>
        <w:t>о воспроизводству лесов в 2020 году</w:t>
      </w:r>
      <w:r>
        <w:rPr>
          <w:color w:val="000000"/>
          <w:sz w:val="26"/>
          <w:szCs w:val="26"/>
        </w:rPr>
        <w:t xml:space="preserve"> составили 87,1 млн рублей, в том числе на искусственное </w:t>
      </w:r>
      <w:proofErr w:type="spellStart"/>
      <w:r>
        <w:rPr>
          <w:color w:val="000000"/>
          <w:sz w:val="26"/>
          <w:szCs w:val="26"/>
        </w:rPr>
        <w:t>лесовосстановление</w:t>
      </w:r>
      <w:proofErr w:type="spellEnd"/>
      <w:r>
        <w:rPr>
          <w:color w:val="000000"/>
          <w:sz w:val="26"/>
          <w:szCs w:val="26"/>
        </w:rPr>
        <w:t xml:space="preserve"> – 80,6 млн рублей, что соответственно на 42% и 45% больше по сравнению с 2019 годом.</w:t>
      </w:r>
    </w:p>
    <w:p w:rsidR="002144C0" w:rsidRDefault="002144C0" w:rsidP="002144C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В целях повышения продуктивности лесов и сохранения их полезных функций в области осуществляются мероприятия по уходу за лесами, основным из которых являютс</w:t>
      </w:r>
      <w:r w:rsidR="005E2B7F">
        <w:rPr>
          <w:color w:val="000000"/>
          <w:sz w:val="26"/>
          <w:szCs w:val="26"/>
        </w:rPr>
        <w:t>я рубки ухода за лесом. В 2020 году</w:t>
      </w:r>
      <w:r>
        <w:rPr>
          <w:color w:val="000000"/>
          <w:sz w:val="26"/>
          <w:szCs w:val="26"/>
        </w:rPr>
        <w:t xml:space="preserve"> такие рубки проведены на площади 4248 га, в том числе рубки осветления и прочистки – 3048 га, прореживания – 159 га, проходные – 1037 га.</w:t>
      </w:r>
    </w:p>
    <w:p w:rsidR="002144C0" w:rsidRDefault="002144C0" w:rsidP="002144C0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По данным Рослесхоза</w:t>
      </w:r>
      <w:r w:rsidR="00552EB6">
        <w:rPr>
          <w:color w:val="000000"/>
          <w:sz w:val="26"/>
          <w:szCs w:val="26"/>
        </w:rPr>
        <w:t>,</w:t>
      </w:r>
      <w:r w:rsidR="003445C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площадь очагов вредных организмов, требующих мер </w:t>
      </w:r>
      <w:r w:rsidR="006321CA">
        <w:rPr>
          <w:color w:val="000000"/>
          <w:sz w:val="26"/>
          <w:szCs w:val="26"/>
        </w:rPr>
        <w:t>борьбы, сократилась</w:t>
      </w:r>
      <w:r w:rsidR="006321CA">
        <w:rPr>
          <w:color w:val="000000"/>
          <w:sz w:val="26"/>
          <w:szCs w:val="26"/>
        </w:rPr>
        <w:t xml:space="preserve"> на конец 2020 года</w:t>
      </w:r>
      <w:r w:rsidR="006321CA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и составил</w:t>
      </w:r>
      <w:r w:rsidR="005E2B7F">
        <w:rPr>
          <w:color w:val="000000"/>
          <w:sz w:val="26"/>
          <w:szCs w:val="26"/>
        </w:rPr>
        <w:t>а 698 га против 3070 га в 2019 году</w:t>
      </w:r>
      <w:r w:rsidR="006321CA">
        <w:rPr>
          <w:color w:val="000000"/>
          <w:sz w:val="26"/>
          <w:szCs w:val="26"/>
        </w:rPr>
        <w:t>,</w:t>
      </w:r>
      <w:bookmarkStart w:id="0" w:name="_GoBack"/>
      <w:bookmarkEnd w:id="0"/>
      <w:r>
        <w:rPr>
          <w:color w:val="000000"/>
          <w:sz w:val="26"/>
          <w:szCs w:val="26"/>
        </w:rPr>
        <w:t xml:space="preserve"> и это меньше, чем в Брянской, Орловской, Смоленской, Тульской областях.</w:t>
      </w:r>
    </w:p>
    <w:p w:rsidR="002144C0" w:rsidRDefault="002144C0" w:rsidP="002144C0">
      <w:pPr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Калугастат</w:t>
      </w:r>
      <w:proofErr w:type="spellEnd"/>
      <w:r w:rsidRPr="00DB1F01">
        <w:rPr>
          <w:color w:val="000000"/>
          <w:sz w:val="26"/>
          <w:szCs w:val="26"/>
        </w:rPr>
        <w:t xml:space="preserve"> искренне поздравляет всех </w:t>
      </w:r>
      <w:r>
        <w:rPr>
          <w:color w:val="000000"/>
          <w:sz w:val="26"/>
          <w:szCs w:val="26"/>
        </w:rPr>
        <w:t>специалистов</w:t>
      </w:r>
      <w:r w:rsidRPr="00DB1F01">
        <w:rPr>
          <w:color w:val="000000"/>
          <w:sz w:val="26"/>
          <w:szCs w:val="26"/>
        </w:rPr>
        <w:t xml:space="preserve"> с </w:t>
      </w:r>
      <w:r>
        <w:rPr>
          <w:color w:val="000000"/>
          <w:sz w:val="26"/>
          <w:szCs w:val="26"/>
        </w:rPr>
        <w:t>днем работников леса</w:t>
      </w:r>
      <w:r w:rsidRPr="00DB1F01">
        <w:rPr>
          <w:color w:val="000000"/>
          <w:sz w:val="26"/>
          <w:szCs w:val="26"/>
        </w:rPr>
        <w:t xml:space="preserve">. Желаем проявлять еще большую заботу в деле охраны </w:t>
      </w:r>
      <w:r>
        <w:rPr>
          <w:color w:val="000000"/>
          <w:sz w:val="26"/>
          <w:szCs w:val="26"/>
        </w:rPr>
        <w:t>и защиты лесов – легких нашей планеты</w:t>
      </w:r>
      <w:r w:rsidRPr="008E28A9">
        <w:rPr>
          <w:color w:val="000000"/>
          <w:sz w:val="26"/>
          <w:szCs w:val="26"/>
        </w:rPr>
        <w:t>!</w:t>
      </w:r>
    </w:p>
    <w:p w:rsidR="003D46CF" w:rsidRDefault="003D46CF" w:rsidP="003D46CF">
      <w:pPr>
        <w:spacing w:before="120"/>
        <w:jc w:val="right"/>
        <w:rPr>
          <w:color w:val="000000"/>
        </w:rPr>
      </w:pPr>
      <w:r w:rsidRPr="003D46CF">
        <w:rPr>
          <w:color w:val="000000"/>
        </w:rPr>
        <w:t>КАЛУГАСТАТ</w:t>
      </w:r>
    </w:p>
    <w:p w:rsidR="003D46CF" w:rsidRPr="003D46CF" w:rsidRDefault="002860BD" w:rsidP="007857C3">
      <w:pPr>
        <w:spacing w:before="240"/>
        <w:ind w:firstLine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Лапшина Ирина</w:t>
      </w:r>
      <w:r w:rsidR="004D0786">
        <w:rPr>
          <w:color w:val="000000"/>
          <w:sz w:val="16"/>
          <w:szCs w:val="16"/>
        </w:rPr>
        <w:t xml:space="preserve"> Ивановна</w:t>
      </w:r>
    </w:p>
    <w:p w:rsidR="003D46CF" w:rsidRPr="003D46CF" w:rsidRDefault="003D46CF" w:rsidP="000561DE">
      <w:pPr>
        <w:ind w:firstLine="0"/>
        <w:rPr>
          <w:color w:val="000000"/>
          <w:sz w:val="16"/>
          <w:szCs w:val="16"/>
        </w:rPr>
      </w:pPr>
      <w:r w:rsidRPr="003D46CF">
        <w:rPr>
          <w:color w:val="000000"/>
          <w:sz w:val="16"/>
          <w:szCs w:val="16"/>
        </w:rPr>
        <w:t xml:space="preserve">8(4842) 76 23 </w:t>
      </w:r>
      <w:r w:rsidR="004D0786">
        <w:rPr>
          <w:color w:val="000000"/>
          <w:sz w:val="16"/>
          <w:szCs w:val="16"/>
        </w:rPr>
        <w:t>4</w:t>
      </w:r>
      <w:r w:rsidR="003F6DA1">
        <w:rPr>
          <w:color w:val="000000"/>
          <w:sz w:val="16"/>
          <w:szCs w:val="16"/>
        </w:rPr>
        <w:t>5</w:t>
      </w:r>
    </w:p>
    <w:p w:rsidR="00CF1AB5" w:rsidRPr="003D46CF" w:rsidRDefault="003D46CF" w:rsidP="000561DE">
      <w:pPr>
        <w:ind w:firstLine="0"/>
        <w:jc w:val="left"/>
        <w:rPr>
          <w:color w:val="000000"/>
          <w:sz w:val="16"/>
          <w:szCs w:val="16"/>
        </w:rPr>
      </w:pPr>
      <w:r w:rsidRPr="003D46CF">
        <w:rPr>
          <w:color w:val="000000"/>
          <w:sz w:val="16"/>
          <w:szCs w:val="16"/>
        </w:rPr>
        <w:t xml:space="preserve">Отдел статистики </w:t>
      </w:r>
      <w:r w:rsidR="004D0786">
        <w:rPr>
          <w:color w:val="000000"/>
          <w:sz w:val="16"/>
          <w:szCs w:val="16"/>
        </w:rPr>
        <w:t xml:space="preserve">сельского хозяйства </w:t>
      </w:r>
      <w:r w:rsidR="004D0786">
        <w:rPr>
          <w:color w:val="000000"/>
          <w:sz w:val="16"/>
          <w:szCs w:val="16"/>
        </w:rPr>
        <w:br/>
        <w:t>и окружающей природной среды</w:t>
      </w:r>
    </w:p>
    <w:p w:rsidR="003D46CF" w:rsidRPr="003D46CF" w:rsidRDefault="003D46CF" w:rsidP="000561DE">
      <w:pPr>
        <w:spacing w:before="60"/>
        <w:ind w:firstLine="0"/>
        <w:rPr>
          <w:color w:val="000000"/>
          <w:sz w:val="16"/>
          <w:szCs w:val="16"/>
        </w:rPr>
      </w:pPr>
      <w:r w:rsidRPr="003D46CF">
        <w:rPr>
          <w:color w:val="000000"/>
          <w:sz w:val="16"/>
          <w:szCs w:val="16"/>
        </w:rPr>
        <w:t>Морозова Ольга Анатольевна</w:t>
      </w:r>
    </w:p>
    <w:p w:rsidR="003D46CF" w:rsidRPr="003D46CF" w:rsidRDefault="003D46CF" w:rsidP="000561DE">
      <w:pPr>
        <w:ind w:firstLine="0"/>
        <w:rPr>
          <w:color w:val="000000"/>
          <w:sz w:val="16"/>
          <w:szCs w:val="16"/>
        </w:rPr>
      </w:pPr>
      <w:r w:rsidRPr="003D46CF">
        <w:rPr>
          <w:color w:val="000000"/>
          <w:sz w:val="16"/>
          <w:szCs w:val="16"/>
        </w:rPr>
        <w:t>8(4842) 59 13 31</w:t>
      </w:r>
    </w:p>
    <w:p w:rsidR="00A106BF" w:rsidRDefault="003D46CF" w:rsidP="000561DE">
      <w:pPr>
        <w:ind w:firstLine="0"/>
        <w:rPr>
          <w:color w:val="000000"/>
          <w:sz w:val="16"/>
          <w:szCs w:val="16"/>
        </w:rPr>
      </w:pPr>
      <w:r w:rsidRPr="003D46CF">
        <w:rPr>
          <w:color w:val="000000"/>
          <w:sz w:val="16"/>
          <w:szCs w:val="16"/>
        </w:rPr>
        <w:t>Отдел сводных статистических работ</w:t>
      </w:r>
      <w:r w:rsidR="00A106BF">
        <w:rPr>
          <w:color w:val="000000"/>
          <w:sz w:val="16"/>
          <w:szCs w:val="16"/>
        </w:rPr>
        <w:t xml:space="preserve"> </w:t>
      </w:r>
    </w:p>
    <w:p w:rsidR="003D46CF" w:rsidRDefault="00A106BF" w:rsidP="000561DE">
      <w:pPr>
        <w:ind w:firstLine="0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и общественных связей</w:t>
      </w:r>
    </w:p>
    <w:p w:rsidR="007857C3" w:rsidRPr="00AD0DB0" w:rsidRDefault="007857C3" w:rsidP="007857C3">
      <w:pPr>
        <w:spacing w:before="120"/>
        <w:ind w:left="7598" w:firstLine="0"/>
        <w:jc w:val="left"/>
        <w:rPr>
          <w:bCs/>
          <w:sz w:val="16"/>
          <w:szCs w:val="16"/>
        </w:rPr>
      </w:pPr>
      <w:r w:rsidRPr="00AD0DB0">
        <w:rPr>
          <w:bCs/>
          <w:sz w:val="16"/>
          <w:szCs w:val="16"/>
        </w:rPr>
        <w:t xml:space="preserve">При использовании материала </w:t>
      </w:r>
      <w:r>
        <w:rPr>
          <w:bCs/>
          <w:sz w:val="16"/>
          <w:szCs w:val="16"/>
        </w:rPr>
        <w:br/>
      </w:r>
      <w:r w:rsidRPr="00AD0DB0">
        <w:rPr>
          <w:bCs/>
          <w:sz w:val="16"/>
          <w:szCs w:val="16"/>
        </w:rPr>
        <w:t xml:space="preserve">ссылка на </w:t>
      </w:r>
      <w:proofErr w:type="spellStart"/>
      <w:r w:rsidRPr="00AD0DB0">
        <w:rPr>
          <w:bCs/>
          <w:sz w:val="16"/>
          <w:szCs w:val="16"/>
        </w:rPr>
        <w:t>Калугастат</w:t>
      </w:r>
      <w:proofErr w:type="spellEnd"/>
      <w:r w:rsidRPr="00AD0DB0">
        <w:rPr>
          <w:bCs/>
          <w:sz w:val="16"/>
          <w:szCs w:val="16"/>
        </w:rPr>
        <w:t xml:space="preserve"> обязательна</w:t>
      </w:r>
    </w:p>
    <w:sectPr w:rsidR="007857C3" w:rsidRPr="00AD0DB0" w:rsidSect="007D1889">
      <w:pgSz w:w="11906" w:h="16838" w:code="9"/>
      <w:pgMar w:top="851" w:right="567" w:bottom="227" w:left="1276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A209A"/>
    <w:multiLevelType w:val="multilevel"/>
    <w:tmpl w:val="FACAA7B6"/>
    <w:lvl w:ilvl="0">
      <w:start w:val="1"/>
      <w:numFmt w:val="upperRoman"/>
      <w:pStyle w:val="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1924845"/>
    <w:multiLevelType w:val="hybridMultilevel"/>
    <w:tmpl w:val="A50A1A18"/>
    <w:lvl w:ilvl="0" w:tplc="B00AF7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594"/>
    <w:rsid w:val="00002B0B"/>
    <w:rsid w:val="00004BFE"/>
    <w:rsid w:val="000111D2"/>
    <w:rsid w:val="00013052"/>
    <w:rsid w:val="00013B13"/>
    <w:rsid w:val="000561DE"/>
    <w:rsid w:val="000614C4"/>
    <w:rsid w:val="00063EA5"/>
    <w:rsid w:val="00067B8B"/>
    <w:rsid w:val="000878D7"/>
    <w:rsid w:val="00087B08"/>
    <w:rsid w:val="000C4409"/>
    <w:rsid w:val="000C7B4E"/>
    <w:rsid w:val="000F078F"/>
    <w:rsid w:val="00101443"/>
    <w:rsid w:val="00117C98"/>
    <w:rsid w:val="00143221"/>
    <w:rsid w:val="0015333A"/>
    <w:rsid w:val="001562AA"/>
    <w:rsid w:val="0016463C"/>
    <w:rsid w:val="00165C7E"/>
    <w:rsid w:val="001711C7"/>
    <w:rsid w:val="00171CC6"/>
    <w:rsid w:val="00174DB3"/>
    <w:rsid w:val="001B56C2"/>
    <w:rsid w:val="001E46B3"/>
    <w:rsid w:val="001F75AE"/>
    <w:rsid w:val="002144C0"/>
    <w:rsid w:val="00223092"/>
    <w:rsid w:val="002244DD"/>
    <w:rsid w:val="00224E11"/>
    <w:rsid w:val="002346C8"/>
    <w:rsid w:val="00245B94"/>
    <w:rsid w:val="002860BD"/>
    <w:rsid w:val="002A06A4"/>
    <w:rsid w:val="002C3C84"/>
    <w:rsid w:val="002D1D20"/>
    <w:rsid w:val="002D4420"/>
    <w:rsid w:val="002E52BA"/>
    <w:rsid w:val="002E78C2"/>
    <w:rsid w:val="002F1BD3"/>
    <w:rsid w:val="00312A66"/>
    <w:rsid w:val="00327B82"/>
    <w:rsid w:val="003445C7"/>
    <w:rsid w:val="0035066E"/>
    <w:rsid w:val="00370081"/>
    <w:rsid w:val="0039694D"/>
    <w:rsid w:val="003D46CF"/>
    <w:rsid w:val="003F1FC2"/>
    <w:rsid w:val="003F568D"/>
    <w:rsid w:val="003F6DA1"/>
    <w:rsid w:val="003F7CEA"/>
    <w:rsid w:val="00400F2E"/>
    <w:rsid w:val="00413366"/>
    <w:rsid w:val="00421509"/>
    <w:rsid w:val="00443CE2"/>
    <w:rsid w:val="00445C94"/>
    <w:rsid w:val="00446526"/>
    <w:rsid w:val="00463121"/>
    <w:rsid w:val="00490337"/>
    <w:rsid w:val="0049064B"/>
    <w:rsid w:val="004A096F"/>
    <w:rsid w:val="004C1FFD"/>
    <w:rsid w:val="004D0786"/>
    <w:rsid w:val="00503FC8"/>
    <w:rsid w:val="00514BD9"/>
    <w:rsid w:val="00525345"/>
    <w:rsid w:val="005268D5"/>
    <w:rsid w:val="00540A6E"/>
    <w:rsid w:val="00550EB6"/>
    <w:rsid w:val="00552EB6"/>
    <w:rsid w:val="00554BD3"/>
    <w:rsid w:val="00580B2E"/>
    <w:rsid w:val="00596C8D"/>
    <w:rsid w:val="005B6F71"/>
    <w:rsid w:val="005D7ABC"/>
    <w:rsid w:val="005E2B7F"/>
    <w:rsid w:val="005E62EE"/>
    <w:rsid w:val="005E7401"/>
    <w:rsid w:val="005F11E7"/>
    <w:rsid w:val="00611B93"/>
    <w:rsid w:val="006148B4"/>
    <w:rsid w:val="006321CA"/>
    <w:rsid w:val="00643572"/>
    <w:rsid w:val="00655F42"/>
    <w:rsid w:val="0066602E"/>
    <w:rsid w:val="00667ABB"/>
    <w:rsid w:val="00675D1F"/>
    <w:rsid w:val="00696F08"/>
    <w:rsid w:val="006A240B"/>
    <w:rsid w:val="006A6599"/>
    <w:rsid w:val="006D33C8"/>
    <w:rsid w:val="007077F7"/>
    <w:rsid w:val="00720FC3"/>
    <w:rsid w:val="00724ADC"/>
    <w:rsid w:val="0073408A"/>
    <w:rsid w:val="00746B75"/>
    <w:rsid w:val="00772A21"/>
    <w:rsid w:val="00781EA6"/>
    <w:rsid w:val="007857C3"/>
    <w:rsid w:val="0078788A"/>
    <w:rsid w:val="007A6539"/>
    <w:rsid w:val="007B5EFD"/>
    <w:rsid w:val="007C1EDB"/>
    <w:rsid w:val="007D1889"/>
    <w:rsid w:val="007F11B7"/>
    <w:rsid w:val="007F71DC"/>
    <w:rsid w:val="00831E25"/>
    <w:rsid w:val="0083728A"/>
    <w:rsid w:val="00841F55"/>
    <w:rsid w:val="00851A01"/>
    <w:rsid w:val="008669AF"/>
    <w:rsid w:val="008E710C"/>
    <w:rsid w:val="00911EF4"/>
    <w:rsid w:val="0092523D"/>
    <w:rsid w:val="009375E4"/>
    <w:rsid w:val="00957D5F"/>
    <w:rsid w:val="009700C8"/>
    <w:rsid w:val="00981B1D"/>
    <w:rsid w:val="00991038"/>
    <w:rsid w:val="0099535A"/>
    <w:rsid w:val="009974F6"/>
    <w:rsid w:val="009E4AC5"/>
    <w:rsid w:val="00A106BF"/>
    <w:rsid w:val="00A16C8C"/>
    <w:rsid w:val="00A255D5"/>
    <w:rsid w:val="00A47944"/>
    <w:rsid w:val="00A600D2"/>
    <w:rsid w:val="00AC4F71"/>
    <w:rsid w:val="00AD02C6"/>
    <w:rsid w:val="00AE1CFB"/>
    <w:rsid w:val="00B12356"/>
    <w:rsid w:val="00B21ED1"/>
    <w:rsid w:val="00B276C0"/>
    <w:rsid w:val="00B3078C"/>
    <w:rsid w:val="00B30D0E"/>
    <w:rsid w:val="00B761F8"/>
    <w:rsid w:val="00BB4107"/>
    <w:rsid w:val="00BC5736"/>
    <w:rsid w:val="00BD0CE7"/>
    <w:rsid w:val="00BD4302"/>
    <w:rsid w:val="00BF332E"/>
    <w:rsid w:val="00BF5F79"/>
    <w:rsid w:val="00C20BEB"/>
    <w:rsid w:val="00C215D5"/>
    <w:rsid w:val="00C34D86"/>
    <w:rsid w:val="00C83A74"/>
    <w:rsid w:val="00C9044F"/>
    <w:rsid w:val="00CB6262"/>
    <w:rsid w:val="00CC21AC"/>
    <w:rsid w:val="00CE6DC6"/>
    <w:rsid w:val="00CF1AB5"/>
    <w:rsid w:val="00D057F0"/>
    <w:rsid w:val="00D23D51"/>
    <w:rsid w:val="00D3143D"/>
    <w:rsid w:val="00D42361"/>
    <w:rsid w:val="00D840E9"/>
    <w:rsid w:val="00D96445"/>
    <w:rsid w:val="00DB1E25"/>
    <w:rsid w:val="00DD4702"/>
    <w:rsid w:val="00DE12DE"/>
    <w:rsid w:val="00DF7256"/>
    <w:rsid w:val="00E07C77"/>
    <w:rsid w:val="00E15656"/>
    <w:rsid w:val="00E159D3"/>
    <w:rsid w:val="00E219CD"/>
    <w:rsid w:val="00E3275E"/>
    <w:rsid w:val="00E33796"/>
    <w:rsid w:val="00E372B9"/>
    <w:rsid w:val="00E41503"/>
    <w:rsid w:val="00E43157"/>
    <w:rsid w:val="00E4353C"/>
    <w:rsid w:val="00E544BA"/>
    <w:rsid w:val="00E54634"/>
    <w:rsid w:val="00E56E6F"/>
    <w:rsid w:val="00E62289"/>
    <w:rsid w:val="00E96675"/>
    <w:rsid w:val="00EA47CD"/>
    <w:rsid w:val="00EB755D"/>
    <w:rsid w:val="00ED3C70"/>
    <w:rsid w:val="00ED7082"/>
    <w:rsid w:val="00F0668E"/>
    <w:rsid w:val="00F0686A"/>
    <w:rsid w:val="00F32D4A"/>
    <w:rsid w:val="00F42136"/>
    <w:rsid w:val="00F6083A"/>
    <w:rsid w:val="00F7251D"/>
    <w:rsid w:val="00FA7422"/>
    <w:rsid w:val="00FB5743"/>
    <w:rsid w:val="00FC0635"/>
    <w:rsid w:val="00FC06EF"/>
    <w:rsid w:val="00FD1594"/>
    <w:rsid w:val="00FF3C6E"/>
    <w:rsid w:val="00FF4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C0451147-E180-42B2-98DC-884EE0B4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594"/>
    <w:pPr>
      <w:autoSpaceDE w:val="0"/>
      <w:autoSpaceDN w:val="0"/>
      <w:adjustRightInd w:val="0"/>
      <w:ind w:firstLine="709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FD1594"/>
    <w:pPr>
      <w:keepNext/>
      <w:numPr>
        <w:numId w:val="1"/>
      </w:numPr>
      <w:spacing w:before="240" w:after="240"/>
      <w:jc w:val="center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FD1594"/>
    <w:pPr>
      <w:keepNext/>
      <w:numPr>
        <w:ilvl w:val="1"/>
        <w:numId w:val="1"/>
      </w:numPr>
      <w:spacing w:before="240" w:after="240"/>
      <w:jc w:val="center"/>
      <w:outlineLvl w:val="1"/>
    </w:pPr>
    <w:rPr>
      <w:rFonts w:cs="Arial"/>
      <w:bCs/>
      <w:iCs/>
    </w:rPr>
  </w:style>
  <w:style w:type="paragraph" w:styleId="3">
    <w:name w:val="heading 3"/>
    <w:aliases w:val="Heading 3 Char"/>
    <w:basedOn w:val="a"/>
    <w:next w:val="a"/>
    <w:qFormat/>
    <w:rsid w:val="00FD159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4">
    <w:name w:val="heading 4"/>
    <w:basedOn w:val="a"/>
    <w:next w:val="a"/>
    <w:qFormat/>
    <w:rsid w:val="00FD1594"/>
    <w:pPr>
      <w:keepNext/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D159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FD159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D1594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D1594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FD159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D1594"/>
    <w:pPr>
      <w:widowControl w:val="0"/>
      <w:spacing w:line="280" w:lineRule="auto"/>
      <w:jc w:val="center"/>
    </w:pPr>
    <w:rPr>
      <w:b/>
    </w:rPr>
  </w:style>
  <w:style w:type="paragraph" w:styleId="a3">
    <w:name w:val="caption"/>
    <w:basedOn w:val="a"/>
    <w:next w:val="a"/>
    <w:qFormat/>
    <w:rsid w:val="00FD1594"/>
    <w:pPr>
      <w:autoSpaceDE/>
      <w:autoSpaceDN/>
      <w:adjustRightInd/>
      <w:spacing w:line="20" w:lineRule="atLeast"/>
      <w:ind w:firstLine="0"/>
      <w:jc w:val="center"/>
    </w:pPr>
    <w:rPr>
      <w:b/>
      <w:sz w:val="24"/>
      <w:szCs w:val="20"/>
    </w:rPr>
  </w:style>
  <w:style w:type="character" w:styleId="a4">
    <w:name w:val="Hyperlink"/>
    <w:uiPriority w:val="99"/>
    <w:rsid w:val="007B5EFD"/>
    <w:rPr>
      <w:color w:val="0000FF"/>
      <w:u w:val="single"/>
    </w:rPr>
  </w:style>
  <w:style w:type="table" w:styleId="a5">
    <w:name w:val="Table Grid"/>
    <w:basedOn w:val="a1"/>
    <w:rsid w:val="00667A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unhideWhenUsed/>
    <w:rsid w:val="007F71DC"/>
    <w:pPr>
      <w:autoSpaceDE/>
      <w:autoSpaceDN/>
      <w:adjustRightInd/>
      <w:spacing w:after="120"/>
      <w:ind w:left="283" w:firstLine="0"/>
      <w:jc w:val="left"/>
    </w:pPr>
    <w:rPr>
      <w:rFonts w:eastAsia="Calibri"/>
      <w:sz w:val="20"/>
      <w:szCs w:val="20"/>
    </w:rPr>
  </w:style>
  <w:style w:type="character" w:customStyle="1" w:styleId="a7">
    <w:name w:val="Основной текст с отступом Знак"/>
    <w:link w:val="a6"/>
    <w:uiPriority w:val="99"/>
    <w:rsid w:val="007F71DC"/>
    <w:rPr>
      <w:rFonts w:eastAsia="Calibri"/>
    </w:rPr>
  </w:style>
  <w:style w:type="paragraph" w:styleId="a8">
    <w:name w:val="Normal (Web)"/>
    <w:basedOn w:val="a"/>
    <w:uiPriority w:val="99"/>
    <w:unhideWhenUsed/>
    <w:rsid w:val="00165C7E"/>
    <w:pPr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styleId="a9">
    <w:name w:val="Strong"/>
    <w:uiPriority w:val="22"/>
    <w:qFormat/>
    <w:rsid w:val="00165C7E"/>
    <w:rPr>
      <w:b/>
      <w:bCs/>
    </w:rPr>
  </w:style>
  <w:style w:type="character" w:styleId="aa">
    <w:name w:val="Emphasis"/>
    <w:uiPriority w:val="20"/>
    <w:qFormat/>
    <w:rsid w:val="00165C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alugastat@gks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E9A80-545B-4AF1-AA1A-6F7C1D2B1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2745</CharactersWithSpaces>
  <SharedDoc>false</SharedDoc>
  <HLinks>
    <vt:vector size="6" baseType="variant">
      <vt:variant>
        <vt:i4>6291545</vt:i4>
      </vt:variant>
      <vt:variant>
        <vt:i4>0</vt:i4>
      </vt:variant>
      <vt:variant>
        <vt:i4>0</vt:i4>
      </vt:variant>
      <vt:variant>
        <vt:i4>5</vt:i4>
      </vt:variant>
      <vt:variant>
        <vt:lpwstr>mailto:kalugastat@gks.ru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cp:lastModifiedBy>Мусаева Айгуль Ахмедовна</cp:lastModifiedBy>
  <cp:revision>6</cp:revision>
  <cp:lastPrinted>2021-08-24T08:49:00Z</cp:lastPrinted>
  <dcterms:created xsi:type="dcterms:W3CDTF">2021-09-17T05:15:00Z</dcterms:created>
  <dcterms:modified xsi:type="dcterms:W3CDTF">2021-09-17T05:40:00Z</dcterms:modified>
</cp:coreProperties>
</file>